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183" w:rsidRDefault="00B47183" w:rsidP="00B47183">
      <w:pPr>
        <w:contextualSpacing/>
      </w:pPr>
      <w:r>
        <w:rPr>
          <w:b/>
        </w:rPr>
        <w:t>Preek over I Joh 4:7-21</w:t>
      </w:r>
    </w:p>
    <w:p w:rsidR="00B47183" w:rsidRDefault="00B47183" w:rsidP="00B47183">
      <w:pPr>
        <w:contextualSpacing/>
        <w:rPr>
          <w:b/>
        </w:rPr>
      </w:pPr>
    </w:p>
    <w:p w:rsidR="00B47183" w:rsidRDefault="00B47183" w:rsidP="00B47183">
      <w:pPr>
        <w:contextualSpacing/>
      </w:pPr>
      <w:r>
        <w:rPr>
          <w:b/>
        </w:rPr>
        <w:t>Inleiding</w:t>
      </w:r>
    </w:p>
    <w:p w:rsidR="00D4352D" w:rsidRDefault="00D4352D" w:rsidP="00B47183">
      <w:pPr>
        <w:contextualSpacing/>
      </w:pPr>
      <w:r>
        <w:t xml:space="preserve">Vandaag gaat het over liefde. </w:t>
      </w:r>
    </w:p>
    <w:p w:rsidR="00D4352D" w:rsidRDefault="00B47183" w:rsidP="00B47183">
      <w:pPr>
        <w:contextualSpacing/>
      </w:pPr>
      <w:r>
        <w:t xml:space="preserve">Maar wat is nu eigenlijk precies liefde? Liefde is… (samen de afwas doen, haar nog even laten liggen, samen plezier hebben). Heel gewoon, heel alledaags. </w:t>
      </w:r>
    </w:p>
    <w:p w:rsidR="00D4352D" w:rsidRDefault="00D4352D" w:rsidP="00B47183">
      <w:pPr>
        <w:contextualSpacing/>
      </w:pPr>
    </w:p>
    <w:p w:rsidR="00B47183" w:rsidRDefault="00B47183" w:rsidP="006F464B">
      <w:pPr>
        <w:contextualSpacing/>
      </w:pPr>
      <w:r>
        <w:t>Tegelijk ook heel verheven. Eindeloos veel liedjes over gemaakt, verhalen, films.</w:t>
      </w:r>
      <w:r w:rsidR="00D4352D">
        <w:t xml:space="preserve"> Die films gaan trouwens vaak wat meer over het bijzondere van liefde. </w:t>
      </w:r>
      <w:r>
        <w:t>Heel wa</w:t>
      </w:r>
      <w:r w:rsidR="00D4352D">
        <w:t>t films stoppen bij de bruiloft. Je ziet niet zo vaak hoe het bijvoorbeeld vijf jaar later gaat als zij verkouden is en sacherijnig en hij vol stress is over zijn werk.</w:t>
      </w:r>
      <w:r w:rsidR="00A164BE">
        <w:t xml:space="preserve"> Of andersom</w:t>
      </w:r>
      <w:r w:rsidR="006F464B">
        <w:t xml:space="preserve"> Maar jullie zijn </w:t>
      </w:r>
      <w:r w:rsidR="00A164BE">
        <w:t xml:space="preserve">vandaag </w:t>
      </w:r>
      <w:r w:rsidR="006F464B">
        <w:t xml:space="preserve">de uitdaging aangegaan. Jullie willen ontdekken wat er na de trouwdag komt. </w:t>
      </w:r>
      <w:r>
        <w:t>In het gewone alledaags leven. En toch heel verheven.</w:t>
      </w:r>
    </w:p>
    <w:p w:rsidR="006F464B" w:rsidRDefault="006F464B" w:rsidP="006F464B">
      <w:pPr>
        <w:contextualSpacing/>
      </w:pPr>
    </w:p>
    <w:p w:rsidR="00D4352D" w:rsidRDefault="00B47183" w:rsidP="00D4352D">
      <w:pPr>
        <w:contextualSpacing/>
      </w:pPr>
      <w:r>
        <w:t xml:space="preserve">Dat is ook het Bijbelse beeld van liefde: heel gewoon en </w:t>
      </w:r>
      <w:r w:rsidR="00D4352D">
        <w:t xml:space="preserve">alledaags en heel verheven. Johannes is in de Bijbel die het daar het daar vaak over heeft: over het wonder van de liefde en tegelijk hoe dat alles met het gewone leven te maken heeft. Vers 8 ‘God is liefde’. De liefde is zo iets groots dat je kunt zeggen: </w:t>
      </w:r>
      <w:proofErr w:type="spellStart"/>
      <w:r w:rsidR="00D4352D">
        <w:t>Godzelf</w:t>
      </w:r>
      <w:proofErr w:type="spellEnd"/>
      <w:r w:rsidR="00D4352D">
        <w:t xml:space="preserve">, de hoogste, degene die al onze aandacht en ons leven verdient, Hij is de liefde. De liefde is het hoogste. En tegelijk is dat iets van het gewone leven. Vers 20 - </w:t>
      </w:r>
      <w:r w:rsidR="00D4352D">
        <w:rPr>
          <w:rStyle w:val="v72420"/>
        </w:rPr>
        <w:t xml:space="preserve">Als iemand zegt: ‘Ik heb God lief,’ maar hij haat zijn broeder of zuster, is hij een leugenaar. Want iemand kan onmogelijk God, die hij nooit gezien heeft, </w:t>
      </w:r>
      <w:r w:rsidR="00D4352D">
        <w:rPr>
          <w:rStyle w:val="highlight"/>
        </w:rPr>
        <w:t>liefhebben</w:t>
      </w:r>
      <w:r w:rsidR="00D4352D">
        <w:rPr>
          <w:rStyle w:val="v72420"/>
        </w:rPr>
        <w:t xml:space="preserve"> als hij de ander, die hij wel ziet, niet liefheeft.</w:t>
      </w:r>
    </w:p>
    <w:p w:rsidR="00D4352D" w:rsidRDefault="00D4352D" w:rsidP="00B47183">
      <w:pPr>
        <w:contextualSpacing/>
        <w:rPr>
          <w:iCs/>
        </w:rPr>
      </w:pPr>
    </w:p>
    <w:p w:rsidR="00B47183" w:rsidRPr="006F464B" w:rsidRDefault="006F464B" w:rsidP="006F464B">
      <w:pPr>
        <w:contextualSpacing/>
        <w:rPr>
          <w:iCs/>
        </w:rPr>
      </w:pPr>
      <w:r>
        <w:rPr>
          <w:iCs/>
        </w:rPr>
        <w:t xml:space="preserve">Johannes zegt daarbij nog iets anders dat belangrijk is. Niet alleen dat de liefde goddelijk is en dat het over het gewone leven, gaat, maar hij zegt ook waar de liefde vandaan komt:  </w:t>
      </w:r>
      <w:r w:rsidR="00B47183" w:rsidRPr="000A7BA9">
        <w:rPr>
          <w:i/>
        </w:rPr>
        <w:t>Wij hebben lief omdat God ons eerst heeft liefgehad</w:t>
      </w:r>
      <w:r>
        <w:rPr>
          <w:iCs/>
        </w:rPr>
        <w:t xml:space="preserve"> (4:19). </w:t>
      </w:r>
    </w:p>
    <w:p w:rsidR="00B47183" w:rsidRDefault="00B47183" w:rsidP="00B47183">
      <w:pPr>
        <w:contextualSpacing/>
        <w:rPr>
          <w:b/>
        </w:rPr>
      </w:pPr>
    </w:p>
    <w:p w:rsidR="00B47183" w:rsidRDefault="00B47183" w:rsidP="00B47183">
      <w:pPr>
        <w:contextualSpacing/>
      </w:pPr>
      <w:r>
        <w:rPr>
          <w:b/>
        </w:rPr>
        <w:t>Liefde begint niet bij jezelf</w:t>
      </w:r>
    </w:p>
    <w:p w:rsidR="00B47183" w:rsidRDefault="00B47183" w:rsidP="006F464B">
      <w:pPr>
        <w:contextualSpacing/>
      </w:pPr>
      <w:r w:rsidRPr="006C7EF9">
        <w:t>Je kunt niet van andere mensen houden als er geen mensen van jou houden en gehouden hebben. Dat jullie van elkaar houden dat komt omdat er eerst van jullie gehouden. Do</w:t>
      </w:r>
      <w:r w:rsidR="006F464B">
        <w:t xml:space="preserve">or je ouders, familie, vrienden, waarvan heel wat vandaag hier zijn. </w:t>
      </w:r>
      <w:r w:rsidRPr="006C7EF9">
        <w:t xml:space="preserve"> Die liefde heeft jullie geleerd om niet alleen voor jezelf op te komen, maar om ook te kunnen delen.</w:t>
      </w:r>
    </w:p>
    <w:p w:rsidR="00B47183" w:rsidRDefault="00B47183" w:rsidP="00B47183">
      <w:pPr>
        <w:contextualSpacing/>
        <w:rPr>
          <w:b/>
        </w:rPr>
      </w:pPr>
    </w:p>
    <w:p w:rsidR="00B47183" w:rsidRPr="00FD5A95" w:rsidRDefault="00B47183" w:rsidP="00B47183">
      <w:pPr>
        <w:contextualSpacing/>
        <w:rPr>
          <w:b/>
        </w:rPr>
      </w:pPr>
      <w:r>
        <w:rPr>
          <w:b/>
        </w:rPr>
        <w:t>Liefde begint bij God</w:t>
      </w:r>
    </w:p>
    <w:p w:rsidR="006F464B" w:rsidRDefault="00B47183" w:rsidP="00B47183">
      <w:pPr>
        <w:contextualSpacing/>
      </w:pPr>
      <w:r w:rsidRPr="006C7EF9">
        <w:t>Nog een niveautje verder: wij hebben lief omdat God heeft liefgehad. God is liefde: hij werkte die liefde in de mensen om je heen, zijn liefde werd zichtbaar in de wereld om je heen: zonneschijn, eten en drinken, een veilige plek om op te groeien</w:t>
      </w:r>
      <w:r w:rsidR="00241DF4">
        <w:t>, om te blijven, nadat je je eigen land had verlaten</w:t>
      </w:r>
      <w:r w:rsidRPr="006C7EF9">
        <w:t xml:space="preserve">. </w:t>
      </w:r>
    </w:p>
    <w:p w:rsidR="00B47183" w:rsidRDefault="00B47183" w:rsidP="00241DF4">
      <w:pPr>
        <w:contextualSpacing/>
      </w:pPr>
      <w:r w:rsidRPr="006C7EF9">
        <w:t>Maar nog een laag dieper: Hij had lief</w:t>
      </w:r>
      <w:r>
        <w:t xml:space="preserve"> door zijn zoon te geven. </w:t>
      </w:r>
    </w:p>
    <w:p w:rsidR="00241DF4" w:rsidRDefault="00241DF4" w:rsidP="00241DF4">
      <w:pPr>
        <w:contextualSpacing/>
        <w:rPr>
          <w:rStyle w:val="v72410"/>
        </w:rPr>
      </w:pPr>
      <w:r>
        <w:rPr>
          <w:rStyle w:val="v7249"/>
        </w:rPr>
        <w:t xml:space="preserve">‘En hierin is Gods </w:t>
      </w:r>
      <w:r>
        <w:rPr>
          <w:rStyle w:val="highlight"/>
        </w:rPr>
        <w:t>liefde</w:t>
      </w:r>
      <w:r>
        <w:rPr>
          <w:rStyle w:val="v7249"/>
        </w:rPr>
        <w:t xml:space="preserve"> ons geopenbaard: God heeft zijn enige Zoon in de wereld gezonden, opdat we door hem zouden leven. </w:t>
      </w:r>
      <w:r>
        <w:rPr>
          <w:rStyle w:val="v72410"/>
          <w:vertAlign w:val="superscript"/>
        </w:rPr>
        <w:t>10</w:t>
      </w:r>
      <w:r>
        <w:rPr>
          <w:rStyle w:val="v72410"/>
        </w:rPr>
        <w:t xml:space="preserve">Het wezenlijke van de </w:t>
      </w:r>
      <w:r>
        <w:rPr>
          <w:rStyle w:val="highlight"/>
        </w:rPr>
        <w:t>liefde</w:t>
      </w:r>
      <w:r>
        <w:rPr>
          <w:rStyle w:val="v72410"/>
        </w:rPr>
        <w:t xml:space="preserve"> is niet dat wij God hebben liefgehad, maar dat hij ons heeft liefgehad en zijn Zoon heeft gezonden om verzoening te brengen voor onze </w:t>
      </w:r>
      <w:r>
        <w:rPr>
          <w:rStyle w:val="highlight"/>
        </w:rPr>
        <w:t>zonden</w:t>
      </w:r>
      <w:r>
        <w:rPr>
          <w:rStyle w:val="v72410"/>
        </w:rPr>
        <w:t xml:space="preserve">.’ (4:9). Gods liefde is zichtbaar geworden in Jezus. Het gaat er bij die liefde niet allereerst om dat jij liefhebt, maar dat God jou liefheeft. Hij is opnieuw met je begonnen. Hij had zijn Zoon, zichzelf voor je over. Zo kostbaar ben je voor Hem. Jezus is gestorven voor onze zonden. Naar God kun je dus altijd weer terug. Wat je ook gedaan hebt, wat er ook gebeurt. </w:t>
      </w:r>
      <w:r w:rsidR="00A164BE">
        <w:rPr>
          <w:rStyle w:val="v72410"/>
        </w:rPr>
        <w:t>Laat dat de basis onder al je andere liefde zijn. Want liefhebben is een risico. Als je liefhebt, geef je jezelf</w:t>
      </w:r>
      <w:r w:rsidR="00AC1710">
        <w:rPr>
          <w:rStyle w:val="v72410"/>
        </w:rPr>
        <w:t xml:space="preserve"> en dat is spannend, kwetsbaar. Misschien weet je nog hoe je tegen de ander zei dat je verliefd was of hoe dat maar zei. Dat is spannend, want wat als die ander nu…</w:t>
      </w:r>
    </w:p>
    <w:p w:rsidR="00AC1710" w:rsidRDefault="00AC1710" w:rsidP="00241DF4">
      <w:pPr>
        <w:contextualSpacing/>
        <w:rPr>
          <w:rStyle w:val="v72410"/>
        </w:rPr>
      </w:pPr>
      <w:r>
        <w:rPr>
          <w:rStyle w:val="v72410"/>
        </w:rPr>
        <w:t xml:space="preserve">En dat spannende verdwijnt misschien wel, maar het blijft spannend om lief te hebben. Om het goed te maken bv. als je ruzie hebt om dan naar de ander te stappen en te zeggen: sorry. (En dan maar </w:t>
      </w:r>
      <w:r>
        <w:rPr>
          <w:rStyle w:val="v72410"/>
        </w:rPr>
        <w:lastRenderedPageBreak/>
        <w:t xml:space="preserve">hopen dat de ander het accepteert, en niet nog meer verwijten maakt.) Liefhebben is een risico. En daarom is het goed om te weten dat er een basis is. ‘Wij hebben lief om dat Hij ons heeft liefgehad.’ Hoe groot het risico ook is dat je soms in de liefde moet nemen: God heeft jou sowieso lief. Je valt niet uit zijn hand. </w:t>
      </w:r>
    </w:p>
    <w:p w:rsidR="00241DF4" w:rsidRDefault="00241DF4" w:rsidP="00241DF4">
      <w:pPr>
        <w:contextualSpacing/>
        <w:rPr>
          <w:rStyle w:val="v72410"/>
        </w:rPr>
      </w:pPr>
    </w:p>
    <w:p w:rsidR="00241DF4" w:rsidRPr="00241DF4" w:rsidRDefault="00241DF4" w:rsidP="00241DF4">
      <w:pPr>
        <w:contextualSpacing/>
        <w:rPr>
          <w:rStyle w:val="v72410"/>
          <w:b/>
          <w:bCs/>
        </w:rPr>
      </w:pPr>
      <w:r>
        <w:rPr>
          <w:rStyle w:val="v72410"/>
          <w:b/>
          <w:bCs/>
        </w:rPr>
        <w:t>Gods liefde is anders</w:t>
      </w:r>
    </w:p>
    <w:p w:rsidR="00241DF4" w:rsidRDefault="00241DF4" w:rsidP="00AC1710">
      <w:pPr>
        <w:contextualSpacing/>
      </w:pPr>
      <w:r>
        <w:rPr>
          <w:rStyle w:val="v72410"/>
        </w:rPr>
        <w:t xml:space="preserve">De liefde van God is </w:t>
      </w:r>
      <w:r w:rsidR="00AC1710">
        <w:rPr>
          <w:rStyle w:val="v72410"/>
        </w:rPr>
        <w:t>de ultieme liefde. De basis voor onze liefde, zegt de Bijbel. God liefde is</w:t>
      </w:r>
      <w:r>
        <w:rPr>
          <w:rStyle w:val="v72410"/>
        </w:rPr>
        <w:t xml:space="preserve"> anders dan onze liefde. Ook al zijn er hele mooie liedjes en films over de liefde, in de praktijk valt het nog wel eens tegen:</w:t>
      </w:r>
    </w:p>
    <w:p w:rsidR="00B47183" w:rsidRDefault="00B47183" w:rsidP="00B47183">
      <w:pPr>
        <w:contextualSpacing/>
        <w:rPr>
          <w:b/>
        </w:rPr>
      </w:pPr>
    </w:p>
    <w:p w:rsidR="00B47183" w:rsidRDefault="0053706C" w:rsidP="00B47183">
      <w:pPr>
        <w:contextualSpacing/>
      </w:pPr>
      <w:r>
        <w:t>Ook in de liefde zeggen of denken we nogal eens:</w:t>
      </w:r>
      <w:r w:rsidR="00241DF4">
        <w:t xml:space="preserve"> </w:t>
      </w:r>
      <w:r w:rsidR="00B47183">
        <w:t xml:space="preserve">‘Voor wat hoort wat’ ‘Je moet er zelf ook iets voor doen’ </w:t>
      </w:r>
      <w:r>
        <w:t xml:space="preserve">Je doet heel aardig, maar dan hoop je dat die ander ook aardig terugdoet. </w:t>
      </w:r>
      <w:r w:rsidR="00B47183">
        <w:t>‘Je moet werken aan je huwelijk’ ‘Je moet er je best voor doen om een relatie te krijgen/houden’ =&gt; zo is het niet bij God.</w:t>
      </w:r>
    </w:p>
    <w:p w:rsidR="00B47183" w:rsidRDefault="00B47183" w:rsidP="00B47183">
      <w:pPr>
        <w:contextualSpacing/>
      </w:pPr>
    </w:p>
    <w:p w:rsidR="00B47183" w:rsidRDefault="00B47183" w:rsidP="00AC1710">
      <w:pPr>
        <w:contextualSpacing/>
      </w:pPr>
      <w:r>
        <w:t xml:space="preserve">God is liefde. Hij houdt er van om van mensen te houden. Hij houdt van </w:t>
      </w:r>
      <w:r w:rsidR="00AC1710">
        <w:t>uitdelen, hij houdt van geven. Niet om iets terug te krijgen, maar gewoon, omdat Hij liefde is. Jezus gaf zichzelf aan mensen die hem dood wilden hem hebben. Jezus gaf zichzelf aan ons toen wij nog niet in Hem geloofden. Kijk naar Jezus, kijk naar God. Dan leer je liefhebben. Geniet van zijn liefde.</w:t>
      </w:r>
    </w:p>
    <w:p w:rsidR="00AC1710" w:rsidRDefault="00AC1710" w:rsidP="00AC1710">
      <w:pPr>
        <w:contextualSpacing/>
      </w:pPr>
      <w:r>
        <w:t xml:space="preserve">En natuurlijk voel je dat zo de ene keer meer dan de andere keer. Misschien voel je het wel tijde niet. En toch: het is waar God heeft ons lief. Jullie zeiden zelf toen ik vroeg waarom jullie  ook naar de kerk wilden op jullie trouwdag: ‘Mensen beloven nog wel eens wat, maar komen erop terug. Maar God is trouw, een fundament. God is een zekere factor.’ </w:t>
      </w:r>
    </w:p>
    <w:p w:rsidR="00B47183" w:rsidRPr="00FD5A95" w:rsidRDefault="00AC1710" w:rsidP="00AC1710">
      <w:pPr>
        <w:contextualSpacing/>
      </w:pPr>
      <w:r>
        <w:t>Dat is het precies. Help elkaar om daarnaar te blijven kijken. In je huwelij</w:t>
      </w:r>
      <w:r w:rsidR="00B47183">
        <w:t xml:space="preserve">k. Maar ook in de kerk. Tijd nemen om dat tot je door te laten dringen, je te realiseren. </w:t>
      </w:r>
    </w:p>
    <w:p w:rsidR="00B47183" w:rsidRDefault="00B47183" w:rsidP="00B47183">
      <w:pPr>
        <w:contextualSpacing/>
        <w:rPr>
          <w:b/>
        </w:rPr>
      </w:pPr>
    </w:p>
    <w:p w:rsidR="00B47183" w:rsidRDefault="00B47183" w:rsidP="00B47183">
      <w:pPr>
        <w:contextualSpacing/>
      </w:pPr>
      <w:r>
        <w:rPr>
          <w:b/>
        </w:rPr>
        <w:t>Wat doet Gods liefde met je?</w:t>
      </w:r>
    </w:p>
    <w:p w:rsidR="00B47183" w:rsidRDefault="00B47183" w:rsidP="00B47183">
      <w:pPr>
        <w:contextualSpacing/>
      </w:pPr>
      <w:r>
        <w:t>Verliefde mensen zijn aardiger. Van wie gehouden is, die kan van een ander houden. Wij hebben lief, omdat God ons liefheeft. Kan dan heel ver gaan en is ook niet altijd gemakkelijk.</w:t>
      </w:r>
      <w:r w:rsidR="005F19EE">
        <w:t xml:space="preserve"> Je voelt het bijvoorbeeld niet altijd zo.</w:t>
      </w:r>
    </w:p>
    <w:p w:rsidR="005F19EE" w:rsidRDefault="005F19EE" w:rsidP="00B47183">
      <w:pPr>
        <w:contextualSpacing/>
      </w:pPr>
      <w:r>
        <w:t xml:space="preserve">Een beroemd voorbeeld is wat Paulus schrijft over het huwelijk. Hij vergelijkt dat met de band die Jezus Christus heeft met de gelovigen, de gemeente. Hij zegt dan – net zoals Jezus zijn leven gegeven heeft voor de gemeente, moet een man zijn leven overhebben voor zijn vrouw. En net zoals de gemeente Christus gehoorzaamd moet de vrouw haar man gehoorzamen. Paulus zegt dat in een tijd, waarin vrouwen meestal niets te zeggen hadden en mannen de baas. Je kunt blij zijn dat dat nu niet meer zo is. Maar de boodschap van de Bijbel wordt er niet anders van: het gaat in de liefde, in een huwelijk niet om jezelf, maar om de ander: heb jezelf voor de ander </w:t>
      </w:r>
      <w:r w:rsidR="003E21E7">
        <w:t xml:space="preserve">over </w:t>
      </w:r>
      <w:r>
        <w:t xml:space="preserve">zoals Christus zich voor de gemeente gegeven heeft, gehoorzaam, vertrouw de ander, zoals de gemeente Christus gehoorzaamt. </w:t>
      </w:r>
    </w:p>
    <w:p w:rsidR="005F19EE" w:rsidRDefault="005F19EE" w:rsidP="00B47183">
      <w:pPr>
        <w:contextualSpacing/>
      </w:pPr>
    </w:p>
    <w:p w:rsidR="00B47183" w:rsidRDefault="005F19EE" w:rsidP="005F19EE">
      <w:pPr>
        <w:contextualSpacing/>
      </w:pPr>
      <w:r>
        <w:t xml:space="preserve">Getrouwd zijn betekent dus je voor elkaar opofferen. Je aan elkaar geven. Dat gaat heel ver. Maar dat </w:t>
      </w:r>
      <w:bookmarkStart w:id="0" w:name="_GoBack"/>
      <w:r>
        <w:t xml:space="preserve">kan </w:t>
      </w:r>
      <w:bookmarkEnd w:id="0"/>
      <w:r>
        <w:t xml:space="preserve">dan ook iets heel moois opleveren. In de liefde is God, als we elkaar liefhebben, niet alleen met woorden, of alleen met ons gevoel, maar ook door je daden, dan ga je iets van God merken. Het is beter te geven dan te ontvangen. Dan merk je iets van God. </w:t>
      </w:r>
      <w:r w:rsidR="003E21E7">
        <w:t xml:space="preserve"> Want Hij is liefde. </w:t>
      </w:r>
    </w:p>
    <w:p w:rsidR="00B47183" w:rsidRDefault="00B47183" w:rsidP="00B47183">
      <w:pPr>
        <w:contextualSpacing/>
        <w:rPr>
          <w:b/>
        </w:rPr>
      </w:pPr>
    </w:p>
    <w:p w:rsidR="00B47183" w:rsidRDefault="00B47183" w:rsidP="00B47183">
      <w:pPr>
        <w:contextualSpacing/>
      </w:pPr>
      <w:r>
        <w:rPr>
          <w:b/>
        </w:rPr>
        <w:t>Hoe heb je lief?</w:t>
      </w:r>
    </w:p>
    <w:p w:rsidR="00241DF4" w:rsidRDefault="005F19EE" w:rsidP="00AC1710">
      <w:pPr>
        <w:contextualSpacing/>
      </w:pPr>
      <w:r>
        <w:t xml:space="preserve">Wat is liefde? Heel alledaags en heel verheven. Zoals God heel verheven is: groter dan wij ons ooit kunnen voorstellen. Liever dan wij ooit kunnen voelen. Mooier, dan we ooit kunnen zien. Niemand heeft God ooit gezien. En tegelijk: Juist door zijn liefde is die God mens geworden. In Jezus. Juist om in het gewone leven bij ons te zijn. Dat wil Hij zo graag. Daarom is Hij als mens bij ons komen wonen </w:t>
      </w:r>
      <w:r>
        <w:lastRenderedPageBreak/>
        <w:t xml:space="preserve">en wil Hij zelfs in je wonen met zijn Geest. Open daarvoor telkens je hart, dan ontdek je steeds meer wat echte liefde is. </w:t>
      </w:r>
    </w:p>
    <w:sectPr w:rsidR="00241D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183"/>
    <w:rsid w:val="000F78B9"/>
    <w:rsid w:val="00241DF4"/>
    <w:rsid w:val="003D2C46"/>
    <w:rsid w:val="003E21E7"/>
    <w:rsid w:val="0053706C"/>
    <w:rsid w:val="005C35F5"/>
    <w:rsid w:val="005F19EE"/>
    <w:rsid w:val="006F464B"/>
    <w:rsid w:val="00A164BE"/>
    <w:rsid w:val="00AC1710"/>
    <w:rsid w:val="00B47183"/>
    <w:rsid w:val="00D4352D"/>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1E44C-49D7-46A9-A5B4-A61C88E4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47183"/>
    <w:rPr>
      <w:rFonts w:ascii="Calibri" w:eastAsia="Calibri" w:hAnsi="Calibri" w:cs="Times New Roman"/>
      <w:lang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72420">
    <w:name w:val="v72_4_20"/>
    <w:basedOn w:val="Standaardalinea-lettertype"/>
    <w:rsid w:val="00D4352D"/>
  </w:style>
  <w:style w:type="character" w:customStyle="1" w:styleId="highlight">
    <w:name w:val="highlight"/>
    <w:basedOn w:val="Standaardalinea-lettertype"/>
    <w:rsid w:val="00D4352D"/>
  </w:style>
  <w:style w:type="character" w:customStyle="1" w:styleId="v7249">
    <w:name w:val="v72_4_9"/>
    <w:basedOn w:val="Standaardalinea-lettertype"/>
    <w:rsid w:val="00241DF4"/>
  </w:style>
  <w:style w:type="character" w:customStyle="1" w:styleId="v72410">
    <w:name w:val="v72_4_10"/>
    <w:basedOn w:val="Standaardalinea-lettertype"/>
    <w:rsid w:val="00241DF4"/>
  </w:style>
  <w:style w:type="paragraph" w:styleId="Ballontekst">
    <w:name w:val="Balloon Text"/>
    <w:basedOn w:val="Standaard"/>
    <w:link w:val="BallontekstChar"/>
    <w:uiPriority w:val="99"/>
    <w:semiHidden/>
    <w:unhideWhenUsed/>
    <w:rsid w:val="003E21E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E21E7"/>
    <w:rPr>
      <w:rFonts w:ascii="Segoe UI" w:eastAsia="Calibr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FD07F-0339-4EBB-B7F0-E8FDF1ACF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1123</Words>
  <Characters>6178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Beute</dc:creator>
  <cp:keywords/>
  <dc:description/>
  <cp:lastModifiedBy>Bram Beute</cp:lastModifiedBy>
  <cp:revision>2</cp:revision>
  <cp:lastPrinted>2019-08-23T15:30:00Z</cp:lastPrinted>
  <dcterms:created xsi:type="dcterms:W3CDTF">2019-08-19T09:56:00Z</dcterms:created>
  <dcterms:modified xsi:type="dcterms:W3CDTF">2019-08-23T15:30:00Z</dcterms:modified>
</cp:coreProperties>
</file>